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ED1569" w:rsidRPr="005F025C" w:rsidTr="00E80C9E">
        <w:tc>
          <w:tcPr>
            <w:tcW w:w="10881" w:type="dxa"/>
            <w:shd w:val="clear" w:color="auto" w:fill="D9D9D9" w:themeFill="background1" w:themeFillShade="D9"/>
          </w:tcPr>
          <w:p w:rsidR="00ED1569" w:rsidRPr="005F025C" w:rsidRDefault="00ED1569" w:rsidP="00441BCA">
            <w:pPr>
              <w:tabs>
                <w:tab w:val="left" w:pos="931"/>
              </w:tabs>
              <w:jc w:val="center"/>
              <w:rPr>
                <w:b/>
              </w:rPr>
            </w:pPr>
            <w:bookmarkStart w:id="0" w:name="_GoBack"/>
            <w:bookmarkEnd w:id="0"/>
            <w:r w:rsidRPr="005F025C">
              <w:rPr>
                <w:b/>
              </w:rPr>
              <w:t>CECMED</w:t>
            </w:r>
          </w:p>
          <w:p w:rsidR="00ED1569" w:rsidRPr="005F025C" w:rsidRDefault="00ED1569" w:rsidP="004A7A8D">
            <w:pPr>
              <w:tabs>
                <w:tab w:val="left" w:pos="931"/>
              </w:tabs>
              <w:jc w:val="center"/>
              <w:rPr>
                <w:b/>
              </w:rPr>
            </w:pPr>
            <w:r w:rsidRPr="005F025C">
              <w:rPr>
                <w:b/>
              </w:rPr>
              <w:t xml:space="preserve">LISTA DE CHEQUEO PARA LA </w:t>
            </w:r>
            <w:r w:rsidR="00F01FF2" w:rsidRPr="005F025C">
              <w:rPr>
                <w:b/>
              </w:rPr>
              <w:t>PRE-</w:t>
            </w:r>
            <w:r w:rsidRPr="005F025C">
              <w:rPr>
                <w:b/>
              </w:rPr>
              <w:t xml:space="preserve">EVALUACIÓN DE LAS SOLICITUDES DE </w:t>
            </w:r>
            <w:r w:rsidR="004A7A8D" w:rsidRPr="005F025C">
              <w:rPr>
                <w:b/>
              </w:rPr>
              <w:t>ACTD</w:t>
            </w:r>
            <w:r w:rsidRPr="005F025C">
              <w:rPr>
                <w:b/>
              </w:rPr>
              <w:t xml:space="preserve"> DE LOS DIAGNOSTICADORES</w:t>
            </w:r>
          </w:p>
        </w:tc>
      </w:tr>
    </w:tbl>
    <w:p w:rsidR="00947F25" w:rsidRPr="005F025C" w:rsidRDefault="00947F25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4536"/>
      </w:tblGrid>
      <w:tr w:rsidR="00ED1569" w:rsidRPr="005F025C" w:rsidTr="00E80C9E">
        <w:tc>
          <w:tcPr>
            <w:tcW w:w="10881" w:type="dxa"/>
            <w:gridSpan w:val="2"/>
            <w:shd w:val="clear" w:color="auto" w:fill="D9D9D9" w:themeFill="background1" w:themeFillShade="D9"/>
          </w:tcPr>
          <w:p w:rsidR="00ED1569" w:rsidRPr="005F025C" w:rsidRDefault="00ED1569" w:rsidP="00441BCA">
            <w:pPr>
              <w:jc w:val="center"/>
              <w:rPr>
                <w:b/>
              </w:rPr>
            </w:pPr>
            <w:r w:rsidRPr="005F025C">
              <w:rPr>
                <w:b/>
              </w:rPr>
              <w:t>PARA USO EXCLUSIVO DEL CECMED</w:t>
            </w:r>
          </w:p>
        </w:tc>
      </w:tr>
      <w:tr w:rsidR="00ED1569" w:rsidRPr="005F025C" w:rsidTr="00F01FF2">
        <w:tc>
          <w:tcPr>
            <w:tcW w:w="6345" w:type="dxa"/>
            <w:shd w:val="clear" w:color="auto" w:fill="FFFFFF" w:themeFill="background1"/>
          </w:tcPr>
          <w:p w:rsidR="00ED1569" w:rsidRPr="005F025C" w:rsidRDefault="00ED1569" w:rsidP="00441BCA">
            <w:pPr>
              <w:rPr>
                <w:b/>
              </w:rPr>
            </w:pPr>
            <w:r w:rsidRPr="005F025C">
              <w:rPr>
                <w:b/>
              </w:rPr>
              <w:t xml:space="preserve">No. </w:t>
            </w:r>
            <w:r w:rsidR="00101A39" w:rsidRPr="005F025C">
              <w:rPr>
                <w:b/>
              </w:rPr>
              <w:t>de Trámite</w:t>
            </w:r>
            <w:r w:rsidRPr="005F025C">
              <w:rPr>
                <w:b/>
              </w:rPr>
              <w:t>:</w:t>
            </w:r>
          </w:p>
        </w:tc>
        <w:tc>
          <w:tcPr>
            <w:tcW w:w="4536" w:type="dxa"/>
            <w:shd w:val="clear" w:color="auto" w:fill="FFFFFF" w:themeFill="background1"/>
          </w:tcPr>
          <w:p w:rsidR="00ED1569" w:rsidRPr="005F025C" w:rsidRDefault="00101A39" w:rsidP="00441BCA">
            <w:pPr>
              <w:rPr>
                <w:b/>
              </w:rPr>
            </w:pPr>
            <w:r w:rsidRPr="005F025C">
              <w:rPr>
                <w:b/>
              </w:rPr>
              <w:t>Fecha de entrada:</w:t>
            </w:r>
          </w:p>
        </w:tc>
      </w:tr>
    </w:tbl>
    <w:p w:rsidR="00CA6777" w:rsidRPr="005F025C" w:rsidRDefault="00CA6777" w:rsidP="00441BCA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2F3C1B" w:rsidRPr="005F025C" w:rsidTr="00A600BA">
        <w:tc>
          <w:tcPr>
            <w:tcW w:w="10881" w:type="dxa"/>
          </w:tcPr>
          <w:p w:rsidR="00F01FF2" w:rsidRPr="005F025C" w:rsidRDefault="005016AB" w:rsidP="00441BCA">
            <w:pPr>
              <w:jc w:val="both"/>
              <w:rPr>
                <w:b/>
              </w:rPr>
            </w:pPr>
            <w:r>
              <w:rPr>
                <w:b/>
              </w:rPr>
              <w:t>Nombre del producto/Sistema/</w:t>
            </w:r>
            <w:r w:rsidR="002F3C1B" w:rsidRPr="005F025C">
              <w:rPr>
                <w:b/>
              </w:rPr>
              <w:t xml:space="preserve">Familia : </w:t>
            </w:r>
          </w:p>
          <w:p w:rsidR="002F3C1B" w:rsidRPr="005F025C" w:rsidRDefault="002F3C1B" w:rsidP="00441BCA">
            <w:pPr>
              <w:jc w:val="both"/>
              <w:rPr>
                <w:b/>
              </w:rPr>
            </w:pPr>
          </w:p>
        </w:tc>
      </w:tr>
      <w:tr w:rsidR="002F3C1B" w:rsidRPr="005F025C" w:rsidTr="00A600BA">
        <w:tc>
          <w:tcPr>
            <w:tcW w:w="10881" w:type="dxa"/>
          </w:tcPr>
          <w:p w:rsidR="002F3C1B" w:rsidRPr="005F025C" w:rsidRDefault="002F3C1B" w:rsidP="00441BCA">
            <w:pPr>
              <w:jc w:val="both"/>
              <w:rPr>
                <w:b/>
              </w:rPr>
            </w:pPr>
            <w:r w:rsidRPr="005F025C">
              <w:rPr>
                <w:b/>
              </w:rPr>
              <w:t>Solicitante:</w:t>
            </w:r>
          </w:p>
        </w:tc>
      </w:tr>
    </w:tbl>
    <w:p w:rsidR="00CA6777" w:rsidRPr="005F025C" w:rsidRDefault="00CA6777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516"/>
        <w:gridCol w:w="992"/>
        <w:gridCol w:w="993"/>
        <w:gridCol w:w="921"/>
        <w:gridCol w:w="921"/>
      </w:tblGrid>
      <w:tr w:rsidR="00822F53" w:rsidRPr="005F025C" w:rsidTr="00441BCA"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822F53" w:rsidRPr="005F025C" w:rsidRDefault="00822F53" w:rsidP="00101A39">
            <w:pPr>
              <w:spacing w:before="60"/>
              <w:rPr>
                <w:b/>
              </w:rPr>
            </w:pPr>
            <w:r w:rsidRPr="005F025C">
              <w:rPr>
                <w:b/>
              </w:rPr>
              <w:t>No.</w:t>
            </w:r>
          </w:p>
        </w:tc>
        <w:tc>
          <w:tcPr>
            <w:tcW w:w="6516" w:type="dxa"/>
            <w:vMerge w:val="restart"/>
            <w:shd w:val="clear" w:color="auto" w:fill="F2F2F2" w:themeFill="background1" w:themeFillShade="F2"/>
            <w:vAlign w:val="center"/>
          </w:tcPr>
          <w:p w:rsidR="00822F53" w:rsidRPr="005F025C" w:rsidRDefault="00822F53" w:rsidP="00BA149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REQUISITOS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822F53" w:rsidRPr="005F025C" w:rsidRDefault="00822F53" w:rsidP="00BA149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:rsidR="00822F53" w:rsidRPr="005F025C" w:rsidRDefault="00822F53" w:rsidP="00BA149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SUPERVISIÓN CECMED</w:t>
            </w:r>
          </w:p>
        </w:tc>
      </w:tr>
      <w:tr w:rsidR="00822F53" w:rsidRPr="005F025C" w:rsidTr="00441BCA">
        <w:tc>
          <w:tcPr>
            <w:tcW w:w="568" w:type="dxa"/>
            <w:vMerge/>
            <w:shd w:val="clear" w:color="auto" w:fill="F2F2F2" w:themeFill="background1" w:themeFillShade="F2"/>
          </w:tcPr>
          <w:p w:rsidR="00822F53" w:rsidRPr="005F025C" w:rsidRDefault="00822F53" w:rsidP="00A600BA">
            <w:pPr>
              <w:spacing w:before="60"/>
              <w:rPr>
                <w:b/>
              </w:rPr>
            </w:pPr>
          </w:p>
        </w:tc>
        <w:tc>
          <w:tcPr>
            <w:tcW w:w="6516" w:type="dxa"/>
            <w:vMerge/>
            <w:shd w:val="clear" w:color="auto" w:fill="F2F2F2" w:themeFill="background1" w:themeFillShade="F2"/>
          </w:tcPr>
          <w:p w:rsidR="00822F53" w:rsidRPr="005F025C" w:rsidRDefault="00822F53" w:rsidP="00A600BA">
            <w:pPr>
              <w:spacing w:before="60"/>
              <w:rPr>
                <w:b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22F53" w:rsidRPr="005F025C" w:rsidRDefault="00822F53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Sí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822F53" w:rsidRPr="005F025C" w:rsidRDefault="00822F53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822F53" w:rsidRPr="005F025C" w:rsidRDefault="00822F53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822F53" w:rsidRPr="005F025C" w:rsidRDefault="00822F53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No</w:t>
            </w:r>
          </w:p>
        </w:tc>
      </w:tr>
      <w:tr w:rsidR="002708A7" w:rsidRPr="005F025C" w:rsidTr="00441BCA">
        <w:tc>
          <w:tcPr>
            <w:tcW w:w="568" w:type="dxa"/>
            <w:shd w:val="clear" w:color="auto" w:fill="F2F2F2" w:themeFill="background1" w:themeFillShade="F2"/>
          </w:tcPr>
          <w:p w:rsidR="002708A7" w:rsidRPr="005F025C" w:rsidRDefault="00441BCA" w:rsidP="00A600BA">
            <w:pPr>
              <w:spacing w:before="60"/>
              <w:rPr>
                <w:b/>
              </w:rPr>
            </w:pPr>
            <w:r w:rsidRPr="005F025C">
              <w:rPr>
                <w:b/>
              </w:rPr>
              <w:t>3</w:t>
            </w:r>
            <w:r w:rsidR="002708A7" w:rsidRPr="005F025C">
              <w:rPr>
                <w:b/>
              </w:rPr>
              <w:t xml:space="preserve">. 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2708A7" w:rsidRPr="005F025C" w:rsidRDefault="002708A7" w:rsidP="0000770C">
            <w:pPr>
              <w:spacing w:before="60"/>
              <w:rPr>
                <w:b/>
              </w:rPr>
            </w:pPr>
            <w:r w:rsidRPr="005F025C">
              <w:rPr>
                <w:b/>
              </w:rPr>
              <w:t>SOLICITANTE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708A7" w:rsidRPr="005F025C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708A7" w:rsidRPr="005F025C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5F025C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5F025C" w:rsidRDefault="002708A7" w:rsidP="002708A7">
            <w:pPr>
              <w:spacing w:before="60"/>
              <w:jc w:val="center"/>
              <w:rPr>
                <w:b/>
              </w:rPr>
            </w:pPr>
          </w:p>
        </w:tc>
      </w:tr>
      <w:tr w:rsidR="00D75955" w:rsidRPr="005F025C" w:rsidTr="00441BCA">
        <w:tc>
          <w:tcPr>
            <w:tcW w:w="568" w:type="dxa"/>
            <w:vMerge w:val="restart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A600BA">
            <w:pPr>
              <w:spacing w:before="60"/>
            </w:pPr>
            <w:r w:rsidRPr="005F025C">
              <w:t xml:space="preserve">Modelo D01 (edición vigente) 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A600BA">
            <w:pPr>
              <w:spacing w:before="60"/>
            </w:pPr>
            <w:r w:rsidRPr="005F025C">
              <w:t>Copia del expediente digital con la identificación correspondiente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A600BA">
            <w:pPr>
              <w:spacing w:before="60"/>
            </w:pPr>
            <w:r w:rsidRPr="005F025C">
              <w:t>CLV  o equivalente (sólo para importados)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A600BA">
            <w:pPr>
              <w:spacing w:before="60"/>
            </w:pPr>
            <w:r w:rsidRPr="005F025C">
              <w:t>Certificaciones ISO 9001 ó 13485 de cada sito de fabricación incluido en la solicitud (sólo para importados)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ED0A89">
            <w:pPr>
              <w:spacing w:before="60"/>
            </w:pPr>
            <w:r w:rsidRPr="005F025C">
              <w:t>Certificación de registro en Cámara de Comercio  de Cuba (Sólo para importados, si el solicitante radica en Cuba)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B012F1">
            <w:pPr>
              <w:spacing w:before="60"/>
            </w:pPr>
            <w:r w:rsidRPr="005F025C">
              <w:t xml:space="preserve">Declaración del fabricante para que el solicitante comercialice sus productos 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30201E">
            <w:pPr>
              <w:spacing w:before="60"/>
            </w:pPr>
            <w:r w:rsidRPr="005F025C">
              <w:t xml:space="preserve">Carta de argumentación de la autoridad sanitaria </w:t>
            </w:r>
            <w:r w:rsidR="00A600BA">
              <w:t>(según el artículo 18 del Reglamento para la ACD)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D75955" w:rsidRPr="005F025C" w:rsidTr="00441BCA">
        <w:tc>
          <w:tcPr>
            <w:tcW w:w="568" w:type="dxa"/>
            <w:vMerge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6516" w:type="dxa"/>
          </w:tcPr>
          <w:p w:rsidR="00D75955" w:rsidRPr="005F025C" w:rsidRDefault="00D75955" w:rsidP="005016AB">
            <w:pPr>
              <w:spacing w:before="60"/>
            </w:pPr>
            <w:r w:rsidRPr="005F025C">
              <w:t xml:space="preserve">Carta de argumentación del importador </w:t>
            </w:r>
            <w:r w:rsidR="00A600BA">
              <w:t>(según el artículo 1</w:t>
            </w:r>
            <w:r w:rsidR="005016AB">
              <w:t xml:space="preserve">9 </w:t>
            </w:r>
            <w:r w:rsidR="00A600BA">
              <w:t>del Reglamento para la ACD)</w:t>
            </w:r>
          </w:p>
        </w:tc>
        <w:tc>
          <w:tcPr>
            <w:tcW w:w="992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93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  <w:tc>
          <w:tcPr>
            <w:tcW w:w="921" w:type="dxa"/>
          </w:tcPr>
          <w:p w:rsidR="00D75955" w:rsidRPr="005F025C" w:rsidRDefault="00D75955" w:rsidP="00BF6AF0">
            <w:pPr>
              <w:spacing w:before="60"/>
            </w:pPr>
          </w:p>
        </w:tc>
      </w:tr>
      <w:tr w:rsidR="00101A39" w:rsidRPr="005F025C" w:rsidTr="00441BCA">
        <w:tc>
          <w:tcPr>
            <w:tcW w:w="568" w:type="dxa"/>
            <w:shd w:val="clear" w:color="auto" w:fill="F2F2F2" w:themeFill="background1" w:themeFillShade="F2"/>
          </w:tcPr>
          <w:p w:rsidR="00101A39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4</w:t>
            </w:r>
            <w:r w:rsidR="00101A39" w:rsidRPr="005F025C">
              <w:rPr>
                <w:b/>
              </w:rPr>
              <w:t>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101A39" w:rsidRPr="005F025C" w:rsidRDefault="00101A39" w:rsidP="0000770C">
            <w:pPr>
              <w:spacing w:before="60"/>
              <w:rPr>
                <w:b/>
              </w:rPr>
            </w:pPr>
            <w:r w:rsidRPr="005F025C">
              <w:rPr>
                <w:b/>
              </w:rPr>
              <w:t>EXPEDIENTE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01A39" w:rsidRPr="005F025C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101A39" w:rsidRPr="005F025C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5F025C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5F025C" w:rsidRDefault="00101A39" w:rsidP="00BF6AF0">
            <w:pPr>
              <w:spacing w:before="60"/>
            </w:pPr>
          </w:p>
        </w:tc>
      </w:tr>
      <w:tr w:rsidR="00F01FF2" w:rsidRPr="005F025C" w:rsidTr="00441BCA">
        <w:tc>
          <w:tcPr>
            <w:tcW w:w="568" w:type="dxa"/>
            <w:vMerge w:val="restart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6516" w:type="dxa"/>
          </w:tcPr>
          <w:p w:rsidR="00F01FF2" w:rsidRPr="005F025C" w:rsidRDefault="00F01FF2" w:rsidP="00A600BA">
            <w:pPr>
              <w:spacing w:before="60"/>
            </w:pPr>
            <w:r w:rsidRPr="005F025C">
              <w:t>Carpeta adecuada</w:t>
            </w:r>
          </w:p>
        </w:tc>
        <w:tc>
          <w:tcPr>
            <w:tcW w:w="992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93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21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21" w:type="dxa"/>
          </w:tcPr>
          <w:p w:rsidR="00F01FF2" w:rsidRPr="005F025C" w:rsidRDefault="00F01FF2" w:rsidP="00BF6AF0">
            <w:pPr>
              <w:spacing w:before="60"/>
            </w:pPr>
          </w:p>
        </w:tc>
      </w:tr>
      <w:tr w:rsidR="00F01FF2" w:rsidRPr="005F025C" w:rsidTr="00441BCA">
        <w:tc>
          <w:tcPr>
            <w:tcW w:w="568" w:type="dxa"/>
            <w:vMerge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6516" w:type="dxa"/>
          </w:tcPr>
          <w:p w:rsidR="00F01FF2" w:rsidRPr="005F025C" w:rsidRDefault="00F01FF2" w:rsidP="00A600BA">
            <w:pPr>
              <w:spacing w:before="60"/>
            </w:pPr>
            <w:r w:rsidRPr="005F025C">
              <w:t>Portada y tabla de contenido</w:t>
            </w:r>
          </w:p>
        </w:tc>
        <w:tc>
          <w:tcPr>
            <w:tcW w:w="992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93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21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21" w:type="dxa"/>
          </w:tcPr>
          <w:p w:rsidR="00F01FF2" w:rsidRPr="005F025C" w:rsidRDefault="00F01FF2" w:rsidP="00BF6AF0">
            <w:pPr>
              <w:spacing w:before="60"/>
            </w:pPr>
          </w:p>
        </w:tc>
      </w:tr>
      <w:tr w:rsidR="00F01FF2" w:rsidRPr="005F025C" w:rsidTr="00441BCA">
        <w:tc>
          <w:tcPr>
            <w:tcW w:w="568" w:type="dxa"/>
            <w:vMerge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6516" w:type="dxa"/>
          </w:tcPr>
          <w:p w:rsidR="00F01FF2" w:rsidRPr="005F025C" w:rsidRDefault="00F01FF2" w:rsidP="00A600BA">
            <w:pPr>
              <w:spacing w:before="60"/>
            </w:pPr>
            <w:r w:rsidRPr="005F025C">
              <w:t xml:space="preserve">Organización </w:t>
            </w:r>
          </w:p>
        </w:tc>
        <w:tc>
          <w:tcPr>
            <w:tcW w:w="992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93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21" w:type="dxa"/>
          </w:tcPr>
          <w:p w:rsidR="00F01FF2" w:rsidRPr="005F025C" w:rsidRDefault="00F01FF2" w:rsidP="00BF6AF0">
            <w:pPr>
              <w:spacing w:before="60"/>
            </w:pPr>
          </w:p>
        </w:tc>
        <w:tc>
          <w:tcPr>
            <w:tcW w:w="921" w:type="dxa"/>
          </w:tcPr>
          <w:p w:rsidR="00F01FF2" w:rsidRPr="005F025C" w:rsidRDefault="00F01FF2" w:rsidP="00BF6AF0">
            <w:pPr>
              <w:spacing w:before="60"/>
            </w:pPr>
          </w:p>
        </w:tc>
      </w:tr>
      <w:tr w:rsidR="00101A39" w:rsidRPr="005F025C" w:rsidTr="00441BCA">
        <w:tc>
          <w:tcPr>
            <w:tcW w:w="568" w:type="dxa"/>
            <w:shd w:val="clear" w:color="auto" w:fill="FFFFFF" w:themeFill="background1"/>
          </w:tcPr>
          <w:p w:rsidR="00101A39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6</w:t>
            </w:r>
            <w:r w:rsidR="00101A39" w:rsidRPr="005F025C">
              <w:rPr>
                <w:b/>
              </w:rPr>
              <w:t>.</w:t>
            </w:r>
          </w:p>
        </w:tc>
        <w:tc>
          <w:tcPr>
            <w:tcW w:w="6516" w:type="dxa"/>
            <w:shd w:val="clear" w:color="auto" w:fill="FFFFFF" w:themeFill="background1"/>
          </w:tcPr>
          <w:p w:rsidR="00101A39" w:rsidRPr="005F025C" w:rsidRDefault="00441BCA" w:rsidP="0000770C">
            <w:pPr>
              <w:spacing w:before="60"/>
              <w:rPr>
                <w:b/>
              </w:rPr>
            </w:pPr>
            <w:r w:rsidRPr="005F025C">
              <w:rPr>
                <w:b/>
              </w:rPr>
              <w:t>RESUMEN DESCRIPTIVO DEL PRODUCTO</w:t>
            </w:r>
          </w:p>
        </w:tc>
        <w:tc>
          <w:tcPr>
            <w:tcW w:w="992" w:type="dxa"/>
            <w:shd w:val="clear" w:color="auto" w:fill="FFFFFF" w:themeFill="background1"/>
          </w:tcPr>
          <w:p w:rsidR="00101A39" w:rsidRPr="005F025C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FFFFF" w:themeFill="background1"/>
          </w:tcPr>
          <w:p w:rsidR="00101A39" w:rsidRPr="005F025C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5F025C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5F025C" w:rsidRDefault="00101A39" w:rsidP="00BF6AF0">
            <w:pPr>
              <w:spacing w:before="60"/>
            </w:pPr>
          </w:p>
        </w:tc>
      </w:tr>
      <w:tr w:rsidR="00441BCA" w:rsidRPr="005F025C" w:rsidTr="00441BCA">
        <w:tc>
          <w:tcPr>
            <w:tcW w:w="568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8.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CONTROL DE LOTES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</w:tr>
      <w:tr w:rsidR="00667E07" w:rsidRPr="005F025C" w:rsidTr="00441BCA">
        <w:tc>
          <w:tcPr>
            <w:tcW w:w="568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6516" w:type="dxa"/>
          </w:tcPr>
          <w:p w:rsidR="00667E07" w:rsidRPr="005F025C" w:rsidRDefault="00667E07" w:rsidP="00BF6AF0">
            <w:pPr>
              <w:spacing w:before="60"/>
            </w:pPr>
            <w:r w:rsidRPr="005F025C">
              <w:t>I</w:t>
            </w:r>
            <w:r w:rsidR="001D4D90" w:rsidRPr="005F025C">
              <w:t>nforme o Certificado de análisis (CA) de un lote aprobado en los últimos 12 meses</w:t>
            </w:r>
          </w:p>
        </w:tc>
        <w:tc>
          <w:tcPr>
            <w:tcW w:w="992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5F025C" w:rsidRDefault="00667E07" w:rsidP="00BF6AF0">
            <w:pPr>
              <w:spacing w:before="60"/>
            </w:pPr>
          </w:p>
        </w:tc>
      </w:tr>
      <w:tr w:rsidR="00441BCA" w:rsidRPr="005F025C" w:rsidTr="00441BCA">
        <w:tc>
          <w:tcPr>
            <w:tcW w:w="568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9.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ESTABILIDAD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</w:p>
        </w:tc>
      </w:tr>
      <w:tr w:rsidR="00667E07" w:rsidRPr="005F025C" w:rsidTr="00441BCA">
        <w:tc>
          <w:tcPr>
            <w:tcW w:w="568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6516" w:type="dxa"/>
          </w:tcPr>
          <w:p w:rsidR="00667E07" w:rsidRPr="005F025C" w:rsidRDefault="001D4D90" w:rsidP="00BF6AF0">
            <w:pPr>
              <w:spacing w:before="60"/>
            </w:pPr>
            <w:r w:rsidRPr="005F025C">
              <w:t>Declaración del periodo de validez del producto intacto y en uso</w:t>
            </w:r>
          </w:p>
        </w:tc>
        <w:tc>
          <w:tcPr>
            <w:tcW w:w="992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5F025C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5F025C" w:rsidRDefault="00667E07" w:rsidP="00BF6AF0">
            <w:pPr>
              <w:spacing w:before="60"/>
            </w:pPr>
          </w:p>
        </w:tc>
      </w:tr>
      <w:tr w:rsidR="00441BCA" w:rsidRPr="005F025C" w:rsidTr="00B853A1"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10.</w:t>
            </w:r>
          </w:p>
        </w:tc>
        <w:tc>
          <w:tcPr>
            <w:tcW w:w="651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  <w:rPr>
                <w:b/>
              </w:rPr>
            </w:pPr>
            <w:r w:rsidRPr="005F025C">
              <w:rPr>
                <w:b/>
              </w:rPr>
              <w:t>EVALUACIÓN DEL DESEMPEÑO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1BCA" w:rsidRPr="005F025C" w:rsidRDefault="00441BCA" w:rsidP="00BF6AF0">
            <w:pPr>
              <w:spacing w:before="60"/>
            </w:pPr>
          </w:p>
        </w:tc>
      </w:tr>
      <w:tr w:rsidR="001D4D90" w:rsidRPr="005F025C" w:rsidTr="00B853A1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  <w:r w:rsidRPr="005F025C">
              <w:t xml:space="preserve">Informe </w:t>
            </w:r>
            <w:r w:rsidR="00700C63" w:rsidRPr="005F025C">
              <w:t xml:space="preserve">de la Evaluación del Desempeño </w:t>
            </w:r>
            <w:r w:rsidRPr="005F025C">
              <w:t>(ED) analítico</w:t>
            </w:r>
          </w:p>
          <w:p w:rsidR="001D4D90" w:rsidRPr="005F025C" w:rsidRDefault="001D4D90" w:rsidP="00A600BA">
            <w:pPr>
              <w:spacing w:before="20"/>
              <w:rPr>
                <w:i/>
              </w:rPr>
            </w:pPr>
            <w:r w:rsidRPr="005F025C">
              <w:rPr>
                <w:b/>
                <w:i/>
              </w:rPr>
              <w:t>Nota:</w:t>
            </w:r>
            <w:r w:rsidRPr="005F025C">
              <w:rPr>
                <w:i/>
              </w:rPr>
              <w:t xml:space="preserve"> Artículo publicado como alternativa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</w:tr>
      <w:tr w:rsidR="001D4D90" w:rsidRPr="005F025C" w:rsidTr="005E076B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  <w:r w:rsidRPr="005F025C">
              <w:t xml:space="preserve">Informe </w:t>
            </w:r>
            <w:r w:rsidR="00D75955" w:rsidRPr="005F025C">
              <w:t>de la ED clínico (B, C</w:t>
            </w:r>
            <w:r w:rsidRPr="005F025C">
              <w:t>)</w:t>
            </w:r>
          </w:p>
          <w:p w:rsidR="001D4D90" w:rsidRPr="005F025C" w:rsidRDefault="001D4D90" w:rsidP="00A600BA">
            <w:pPr>
              <w:spacing w:before="20"/>
              <w:rPr>
                <w:i/>
              </w:rPr>
            </w:pPr>
            <w:r w:rsidRPr="005F025C">
              <w:rPr>
                <w:b/>
                <w:i/>
              </w:rPr>
              <w:t>Nota:</w:t>
            </w:r>
            <w:r w:rsidRPr="005F025C">
              <w:rPr>
                <w:i/>
              </w:rPr>
              <w:t xml:space="preserve"> Artículo publicado como alternativa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1D4D90" w:rsidRPr="005F025C" w:rsidRDefault="001D4D90" w:rsidP="00BF6AF0">
            <w:pPr>
              <w:spacing w:before="60"/>
            </w:pPr>
          </w:p>
        </w:tc>
      </w:tr>
    </w:tbl>
    <w:p w:rsidR="005E076B" w:rsidRPr="005F025C" w:rsidRDefault="005E076B"/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516"/>
        <w:gridCol w:w="992"/>
        <w:gridCol w:w="993"/>
        <w:gridCol w:w="921"/>
        <w:gridCol w:w="921"/>
      </w:tblGrid>
      <w:tr w:rsidR="005E076B" w:rsidRPr="005F025C" w:rsidTr="00A600BA">
        <w:tc>
          <w:tcPr>
            <w:tcW w:w="568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rPr>
                <w:b/>
              </w:rPr>
            </w:pPr>
            <w:r w:rsidRPr="005F025C">
              <w:rPr>
                <w:b/>
              </w:rPr>
              <w:lastRenderedPageBreak/>
              <w:t>No.</w:t>
            </w:r>
          </w:p>
        </w:tc>
        <w:tc>
          <w:tcPr>
            <w:tcW w:w="6516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REQUISITOS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SUPERVISIÓN CECMED</w:t>
            </w:r>
          </w:p>
        </w:tc>
      </w:tr>
      <w:tr w:rsidR="005E076B" w:rsidRPr="005F025C" w:rsidTr="00666181"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E076B" w:rsidRPr="005F025C" w:rsidRDefault="005E076B" w:rsidP="00A600BA">
            <w:pPr>
              <w:spacing w:before="60"/>
            </w:pPr>
          </w:p>
        </w:tc>
        <w:tc>
          <w:tcPr>
            <w:tcW w:w="651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E076B" w:rsidRPr="005F025C" w:rsidRDefault="005E076B" w:rsidP="00A600BA">
            <w:pPr>
              <w:spacing w:before="60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Sí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No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Sí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76B" w:rsidRPr="005F025C" w:rsidRDefault="005E076B" w:rsidP="00A600BA">
            <w:pPr>
              <w:spacing w:before="60"/>
              <w:jc w:val="center"/>
              <w:rPr>
                <w:b/>
              </w:rPr>
            </w:pPr>
            <w:r w:rsidRPr="005F025C">
              <w:rPr>
                <w:b/>
              </w:rPr>
              <w:t>No</w:t>
            </w:r>
          </w:p>
        </w:tc>
      </w:tr>
      <w:tr w:rsidR="00EF6807" w:rsidRPr="005F025C" w:rsidTr="00666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68" w:type="dxa"/>
            <w:tcBorders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EF6807" w:rsidRPr="005F025C" w:rsidRDefault="00EF6807" w:rsidP="00A600BA">
            <w:pPr>
              <w:spacing w:before="60"/>
              <w:rPr>
                <w:b/>
              </w:rPr>
            </w:pPr>
            <w:r w:rsidRPr="005F025C">
              <w:rPr>
                <w:b/>
              </w:rPr>
              <w:t>11.</w:t>
            </w:r>
          </w:p>
        </w:tc>
        <w:tc>
          <w:tcPr>
            <w:tcW w:w="6516" w:type="dxa"/>
            <w:tcBorders>
              <w:bottom w:val="single" w:sz="4" w:space="0" w:color="auto"/>
            </w:tcBorders>
            <w:shd w:val="pct5" w:color="auto" w:fill="auto"/>
          </w:tcPr>
          <w:p w:rsidR="00EF6807" w:rsidRPr="005F025C" w:rsidRDefault="00EF6807" w:rsidP="00A600BA">
            <w:pPr>
              <w:spacing w:before="60"/>
              <w:rPr>
                <w:b/>
              </w:rPr>
            </w:pPr>
            <w:r w:rsidRPr="005F025C">
              <w:rPr>
                <w:b/>
              </w:rPr>
              <w:t>ROTULADO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:rsidR="00EF6807" w:rsidRPr="005F025C" w:rsidRDefault="00EF6807" w:rsidP="00A600BA">
            <w:pPr>
              <w:spacing w:before="60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pct5" w:color="auto" w:fill="auto"/>
          </w:tcPr>
          <w:p w:rsidR="00EF6807" w:rsidRPr="005F025C" w:rsidRDefault="00EF6807" w:rsidP="00A600BA">
            <w:pPr>
              <w:spacing w:before="60"/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pct5" w:color="auto" w:fill="auto"/>
          </w:tcPr>
          <w:p w:rsidR="00EF6807" w:rsidRPr="005F025C" w:rsidRDefault="00EF6807" w:rsidP="00A600BA">
            <w:pPr>
              <w:spacing w:before="60"/>
            </w:pPr>
          </w:p>
        </w:tc>
        <w:tc>
          <w:tcPr>
            <w:tcW w:w="921" w:type="dxa"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EF6807" w:rsidRPr="005F025C" w:rsidRDefault="00EF6807" w:rsidP="00A600BA">
            <w:pPr>
              <w:spacing w:before="60"/>
            </w:pPr>
          </w:p>
        </w:tc>
      </w:tr>
      <w:tr w:rsidR="001D4D90" w:rsidRPr="005F025C" w:rsidTr="00B85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68" w:type="dxa"/>
            <w:vMerge w:val="restart"/>
            <w:tcBorders>
              <w:lef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6516" w:type="dxa"/>
          </w:tcPr>
          <w:p w:rsidR="001D4D90" w:rsidRPr="005F025C" w:rsidRDefault="001D4D90" w:rsidP="00A600BA">
            <w:pPr>
              <w:spacing w:before="60"/>
            </w:pPr>
            <w:r w:rsidRPr="005F025C">
              <w:t>Copia aprobada del Rotulado del envase externo del producto</w:t>
            </w:r>
          </w:p>
        </w:tc>
        <w:tc>
          <w:tcPr>
            <w:tcW w:w="992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93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  <w:tcBorders>
              <w:righ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</w:tr>
      <w:tr w:rsidR="001D4D90" w:rsidRPr="005F025C" w:rsidTr="00B85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68" w:type="dxa"/>
            <w:vMerge/>
            <w:tcBorders>
              <w:lef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6516" w:type="dxa"/>
          </w:tcPr>
          <w:p w:rsidR="001D4D90" w:rsidRPr="005F025C" w:rsidRDefault="001D4D90" w:rsidP="00A600BA">
            <w:pPr>
              <w:spacing w:before="60"/>
            </w:pPr>
            <w:r w:rsidRPr="005F025C">
              <w:t>Copia aprobada del Rotulado del envase primario de cada componente</w:t>
            </w:r>
          </w:p>
        </w:tc>
        <w:tc>
          <w:tcPr>
            <w:tcW w:w="992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93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  <w:tcBorders>
              <w:righ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</w:tr>
      <w:tr w:rsidR="001D4D90" w:rsidRPr="005F025C" w:rsidTr="00B85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68" w:type="dxa"/>
            <w:vMerge/>
            <w:tcBorders>
              <w:lef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6516" w:type="dxa"/>
          </w:tcPr>
          <w:p w:rsidR="001D4D90" w:rsidRPr="005F025C" w:rsidRDefault="001D4D90" w:rsidP="00A600BA">
            <w:pPr>
              <w:spacing w:before="60"/>
            </w:pPr>
            <w:r w:rsidRPr="005F025C">
              <w:t>Copia aprobada de las Instrucciones para el  uso</w:t>
            </w:r>
          </w:p>
          <w:p w:rsidR="004C680E" w:rsidRPr="005F025C" w:rsidRDefault="004C680E" w:rsidP="004C680E">
            <w:pPr>
              <w:pStyle w:val="Sangra2detindependiente"/>
            </w:pPr>
            <w:r w:rsidRPr="005F025C">
              <w:rPr>
                <w:b/>
              </w:rPr>
              <w:t>Nota:</w:t>
            </w:r>
            <w:r w:rsidRPr="005F025C">
              <w:t xml:space="preserve"> Si las IPU están en inglés, </w:t>
            </w:r>
            <w:r w:rsidR="00B618F5" w:rsidRPr="005F025C">
              <w:t>i</w:t>
            </w:r>
            <w:r w:rsidRPr="005F025C">
              <w:t xml:space="preserve">ncluir la evidencia de que la institución que utilizará el producto, o el Grupo Nacional de la especialidad pertinente, según corresponda, está de acuerdo con esto. </w:t>
            </w:r>
          </w:p>
        </w:tc>
        <w:tc>
          <w:tcPr>
            <w:tcW w:w="992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93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  <w:tcBorders>
              <w:righ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</w:tr>
      <w:tr w:rsidR="001D4D90" w:rsidRPr="005F025C" w:rsidTr="005E07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68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  <w:r w:rsidRPr="005F025C">
              <w:t>Manual de usuario (para los diagnosticadores asociados a equipos) con la aprobación correspondiente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  <w:tc>
          <w:tcPr>
            <w:tcW w:w="921" w:type="dxa"/>
            <w:tcBorders>
              <w:bottom w:val="single" w:sz="4" w:space="0" w:color="auto"/>
              <w:right w:val="double" w:sz="4" w:space="0" w:color="auto"/>
            </w:tcBorders>
          </w:tcPr>
          <w:p w:rsidR="001D4D90" w:rsidRPr="005F025C" w:rsidRDefault="001D4D90" w:rsidP="00A600BA">
            <w:pPr>
              <w:spacing w:before="60"/>
            </w:pPr>
          </w:p>
        </w:tc>
      </w:tr>
      <w:tr w:rsidR="00822F53" w:rsidRPr="005F025C" w:rsidTr="005E076B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22F53" w:rsidRPr="005F025C" w:rsidRDefault="00441BCA" w:rsidP="00A600BA">
            <w:pPr>
              <w:spacing w:before="60"/>
              <w:rPr>
                <w:b/>
              </w:rPr>
            </w:pPr>
            <w:r w:rsidRPr="005F025C">
              <w:rPr>
                <w:b/>
              </w:rPr>
              <w:t>12.</w:t>
            </w:r>
          </w:p>
        </w:tc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22F53" w:rsidRPr="005F025C" w:rsidRDefault="00441BCA" w:rsidP="0000770C">
            <w:pPr>
              <w:spacing w:before="60"/>
              <w:rPr>
                <w:b/>
              </w:rPr>
            </w:pPr>
            <w:r w:rsidRPr="005F025C">
              <w:rPr>
                <w:b/>
              </w:rPr>
              <w:t>MUESTRA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22F53" w:rsidRPr="005F025C" w:rsidRDefault="00822F53" w:rsidP="00A600BA">
            <w:pPr>
              <w:spacing w:before="60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22F53" w:rsidRPr="005F025C" w:rsidRDefault="00822F53" w:rsidP="00A600BA">
            <w:pPr>
              <w:spacing w:before="60"/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22F53" w:rsidRPr="005F025C" w:rsidRDefault="00822F53" w:rsidP="00A600BA">
            <w:pPr>
              <w:spacing w:before="60"/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22F53" w:rsidRPr="005F025C" w:rsidRDefault="00822F53" w:rsidP="00A600BA">
            <w:pPr>
              <w:spacing w:before="60"/>
            </w:pPr>
          </w:p>
        </w:tc>
      </w:tr>
      <w:tr w:rsidR="00E84AB3" w:rsidRPr="005F025C" w:rsidTr="005E076B"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84AB3" w:rsidRPr="005F025C" w:rsidRDefault="00E84AB3" w:rsidP="00A600BA">
            <w:pPr>
              <w:spacing w:before="60"/>
              <w:rPr>
                <w:b/>
              </w:rPr>
            </w:pPr>
          </w:p>
        </w:tc>
        <w:tc>
          <w:tcPr>
            <w:tcW w:w="651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84AB3" w:rsidRPr="005F025C" w:rsidRDefault="00E84AB3" w:rsidP="00A600BA">
            <w:pPr>
              <w:spacing w:before="60"/>
            </w:pPr>
            <w:r w:rsidRPr="005F025C">
              <w:t>Fotos legibles donde se visualice todo el producto y sus componentes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84AB3" w:rsidRPr="005F025C" w:rsidRDefault="00E84AB3" w:rsidP="00A600BA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84AB3" w:rsidRPr="005F025C" w:rsidRDefault="00E84AB3" w:rsidP="00A600BA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84AB3" w:rsidRPr="005F025C" w:rsidRDefault="00E84AB3" w:rsidP="00A600BA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84AB3" w:rsidRPr="005F025C" w:rsidRDefault="00E84AB3" w:rsidP="00A600BA">
            <w:pPr>
              <w:spacing w:before="60"/>
              <w:jc w:val="center"/>
              <w:rPr>
                <w:b/>
              </w:rPr>
            </w:pPr>
          </w:p>
        </w:tc>
      </w:tr>
      <w:tr w:rsidR="00E84AB3" w:rsidRPr="005F025C" w:rsidTr="00441BCA">
        <w:tc>
          <w:tcPr>
            <w:tcW w:w="568" w:type="dxa"/>
            <w:vMerge/>
          </w:tcPr>
          <w:p w:rsidR="00E84AB3" w:rsidRPr="005F025C" w:rsidRDefault="00E84AB3" w:rsidP="00BF6AF0">
            <w:pPr>
              <w:spacing w:before="60"/>
            </w:pPr>
          </w:p>
        </w:tc>
        <w:tc>
          <w:tcPr>
            <w:tcW w:w="6516" w:type="dxa"/>
          </w:tcPr>
          <w:p w:rsidR="00E84AB3" w:rsidRPr="005F025C" w:rsidRDefault="00E84AB3" w:rsidP="00A600BA">
            <w:pPr>
              <w:spacing w:before="60"/>
            </w:pPr>
            <w:r w:rsidRPr="005F025C">
              <w:t>Muestras originales (a solicitud del CECMED)</w:t>
            </w:r>
          </w:p>
        </w:tc>
        <w:tc>
          <w:tcPr>
            <w:tcW w:w="992" w:type="dxa"/>
          </w:tcPr>
          <w:p w:rsidR="00E84AB3" w:rsidRPr="005F025C" w:rsidRDefault="00E84AB3" w:rsidP="00BF6AF0">
            <w:pPr>
              <w:spacing w:before="60"/>
            </w:pPr>
          </w:p>
        </w:tc>
        <w:tc>
          <w:tcPr>
            <w:tcW w:w="993" w:type="dxa"/>
          </w:tcPr>
          <w:p w:rsidR="00E84AB3" w:rsidRPr="005F025C" w:rsidRDefault="00E84AB3" w:rsidP="00BF6AF0">
            <w:pPr>
              <w:spacing w:before="60"/>
            </w:pPr>
          </w:p>
        </w:tc>
        <w:tc>
          <w:tcPr>
            <w:tcW w:w="921" w:type="dxa"/>
          </w:tcPr>
          <w:p w:rsidR="00E84AB3" w:rsidRPr="005F025C" w:rsidRDefault="00E84AB3" w:rsidP="00BF6AF0">
            <w:pPr>
              <w:spacing w:before="60"/>
            </w:pPr>
          </w:p>
        </w:tc>
        <w:tc>
          <w:tcPr>
            <w:tcW w:w="921" w:type="dxa"/>
          </w:tcPr>
          <w:p w:rsidR="00E84AB3" w:rsidRPr="005F025C" w:rsidRDefault="00E84AB3" w:rsidP="00BF6AF0">
            <w:pPr>
              <w:spacing w:before="60"/>
            </w:pPr>
          </w:p>
        </w:tc>
      </w:tr>
      <w:tr w:rsidR="000F44F7" w:rsidRPr="005F025C" w:rsidTr="00441BCA">
        <w:tc>
          <w:tcPr>
            <w:tcW w:w="10911" w:type="dxa"/>
            <w:gridSpan w:val="6"/>
          </w:tcPr>
          <w:p w:rsidR="000F44F7" w:rsidRPr="005F025C" w:rsidRDefault="000F44F7" w:rsidP="003000B2">
            <w:pPr>
              <w:spacing w:before="60"/>
            </w:pPr>
            <w:r w:rsidRPr="005F025C">
              <w:rPr>
                <w:i/>
              </w:rPr>
              <w:t xml:space="preserve">Observaciones: </w:t>
            </w:r>
          </w:p>
        </w:tc>
      </w:tr>
      <w:tr w:rsidR="002D58FA" w:rsidRPr="005F025C" w:rsidTr="00441BCA">
        <w:tc>
          <w:tcPr>
            <w:tcW w:w="10911" w:type="dxa"/>
            <w:gridSpan w:val="6"/>
          </w:tcPr>
          <w:p w:rsidR="002D58FA" w:rsidRPr="00711B20" w:rsidRDefault="002D58FA" w:rsidP="002D58FA">
            <w:pPr>
              <w:spacing w:before="60"/>
              <w:rPr>
                <w:i/>
                <w:sz w:val="20"/>
                <w:szCs w:val="20"/>
              </w:rPr>
            </w:pPr>
            <w:r w:rsidRPr="00711B20">
              <w:rPr>
                <w:b/>
                <w:i/>
                <w:sz w:val="20"/>
                <w:szCs w:val="20"/>
              </w:rPr>
              <w:t>Nota 1:</w:t>
            </w:r>
            <w:r w:rsidRPr="00711B20">
              <w:rPr>
                <w:i/>
                <w:sz w:val="20"/>
                <w:szCs w:val="20"/>
              </w:rPr>
              <w:t xml:space="preserve"> Los incisos en que se indican las letras B, C, sólo aplican para la clase de riesgo señalada.</w:t>
            </w:r>
          </w:p>
          <w:p w:rsidR="002D58FA" w:rsidRPr="00711B20" w:rsidRDefault="002D58FA" w:rsidP="002D58FA">
            <w:pPr>
              <w:spacing w:before="60"/>
              <w:rPr>
                <w:i/>
                <w:sz w:val="20"/>
                <w:szCs w:val="20"/>
              </w:rPr>
            </w:pPr>
            <w:r w:rsidRPr="00711B20">
              <w:rPr>
                <w:b/>
                <w:i/>
                <w:sz w:val="20"/>
                <w:szCs w:val="20"/>
              </w:rPr>
              <w:t>Nota 2:</w:t>
            </w:r>
            <w:r w:rsidRPr="00711B20">
              <w:rPr>
                <w:i/>
                <w:sz w:val="20"/>
                <w:szCs w:val="20"/>
              </w:rPr>
              <w:t xml:space="preserve"> Para los casos que no </w:t>
            </w:r>
            <w:proofErr w:type="gramStart"/>
            <w:r w:rsidRPr="00711B20">
              <w:rPr>
                <w:i/>
                <w:sz w:val="20"/>
                <w:szCs w:val="20"/>
              </w:rPr>
              <w:t>proceda</w:t>
            </w:r>
            <w:proofErr w:type="gramEnd"/>
            <w:r w:rsidRPr="00711B20">
              <w:rPr>
                <w:i/>
                <w:sz w:val="20"/>
                <w:szCs w:val="20"/>
              </w:rPr>
              <w:t xml:space="preserve"> el apartado se invalida con una pleca o se indica NP.</w:t>
            </w:r>
          </w:p>
          <w:p w:rsidR="00874F76" w:rsidRPr="005F025C" w:rsidRDefault="00874F76" w:rsidP="005016AB">
            <w:pPr>
              <w:spacing w:before="60"/>
            </w:pPr>
            <w:r w:rsidRPr="00711B20">
              <w:rPr>
                <w:b/>
                <w:i/>
                <w:sz w:val="20"/>
                <w:szCs w:val="20"/>
              </w:rPr>
              <w:t xml:space="preserve">Nota 3: </w:t>
            </w:r>
            <w:r w:rsidR="009C1A31" w:rsidRPr="00711B20">
              <w:rPr>
                <w:i/>
                <w:sz w:val="20"/>
                <w:szCs w:val="20"/>
              </w:rPr>
              <w:t xml:space="preserve">Se acepta la aprobación excepcional de los documentos solicitados en los </w:t>
            </w:r>
            <w:r w:rsidRPr="00711B20">
              <w:rPr>
                <w:i/>
                <w:sz w:val="20"/>
                <w:szCs w:val="20"/>
              </w:rPr>
              <w:t xml:space="preserve">apartados </w:t>
            </w:r>
            <w:r w:rsidR="009C1A31" w:rsidRPr="00711B20">
              <w:rPr>
                <w:i/>
                <w:sz w:val="20"/>
                <w:szCs w:val="20"/>
              </w:rPr>
              <w:t xml:space="preserve">del </w:t>
            </w:r>
            <w:r w:rsidR="005016AB" w:rsidRPr="00711B20">
              <w:rPr>
                <w:i/>
                <w:sz w:val="20"/>
                <w:szCs w:val="20"/>
              </w:rPr>
              <w:t>9</w:t>
            </w:r>
            <w:r w:rsidR="009C1A31" w:rsidRPr="00711B20">
              <w:rPr>
                <w:i/>
                <w:sz w:val="20"/>
                <w:szCs w:val="20"/>
              </w:rPr>
              <w:t xml:space="preserve"> al 11 (Ver Regulación)</w:t>
            </w:r>
          </w:p>
        </w:tc>
      </w:tr>
    </w:tbl>
    <w:p w:rsidR="00BA149A" w:rsidRPr="005F025C" w:rsidRDefault="00BA149A" w:rsidP="00BF6AF0">
      <w:pPr>
        <w:spacing w:before="60" w:after="0"/>
      </w:pPr>
    </w:p>
    <w:tbl>
      <w:tblPr>
        <w:tblpPr w:leftFromText="141" w:rightFromText="141" w:vertAnchor="text" w:horzAnchor="margin" w:tblpX="-58" w:tblpY="1"/>
        <w:tblW w:w="108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7"/>
        <w:gridCol w:w="5234"/>
      </w:tblGrid>
      <w:tr w:rsidR="00D8319B" w:rsidRPr="005F025C" w:rsidTr="000F44F7">
        <w:trPr>
          <w:trHeight w:val="417"/>
        </w:trPr>
        <w:tc>
          <w:tcPr>
            <w:tcW w:w="108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jc w:val="both"/>
              <w:rPr>
                <w:rFonts w:eastAsia="Times New Roman" w:cstheme="minorHAnsi"/>
                <w:i/>
                <w:lang w:val="es-ES_tradnl" w:eastAsia="es-ES"/>
              </w:rPr>
            </w:pPr>
            <w:r w:rsidRPr="005F025C">
              <w:rPr>
                <w:rFonts w:eastAsia="Times New Roman" w:cstheme="minorHAnsi"/>
                <w:b/>
                <w:lang w:val="es-ES_tradnl" w:eastAsia="es-ES"/>
              </w:rPr>
              <w:t xml:space="preserve">DECLARACIÓN: </w:t>
            </w:r>
            <w:r w:rsidRPr="005F025C">
              <w:rPr>
                <w:rFonts w:eastAsia="Times New Roman" w:cstheme="minorHAnsi"/>
                <w:i/>
                <w:lang w:val="es-ES_tradnl" w:eastAsia="es-ES"/>
              </w:rPr>
              <w:t xml:space="preserve">El Titular del producto declara que la información indicada </w:t>
            </w:r>
            <w:r w:rsidR="002825D5" w:rsidRPr="005F025C">
              <w:rPr>
                <w:rFonts w:eastAsia="Times New Roman" w:cstheme="minorHAnsi"/>
                <w:i/>
                <w:lang w:val="es-ES_tradnl" w:eastAsia="es-ES"/>
              </w:rPr>
              <w:t xml:space="preserve">es </w:t>
            </w:r>
            <w:r w:rsidRPr="005F025C">
              <w:rPr>
                <w:rFonts w:eastAsia="Times New Roman" w:cstheme="minorHAnsi"/>
                <w:i/>
                <w:lang w:val="es-ES_tradnl" w:eastAsia="es-ES"/>
              </w:rPr>
              <w:t xml:space="preserve">auténtica </w:t>
            </w:r>
            <w:r w:rsidR="002825D5" w:rsidRPr="005F025C">
              <w:rPr>
                <w:rFonts w:eastAsia="Times New Roman" w:cstheme="minorHAnsi"/>
                <w:i/>
                <w:lang w:val="es-ES_tradnl" w:eastAsia="es-ES"/>
              </w:rPr>
              <w:t xml:space="preserve">y </w:t>
            </w:r>
            <w:r w:rsidRPr="005F025C">
              <w:rPr>
                <w:rFonts w:eastAsia="Times New Roman" w:cstheme="minorHAnsi"/>
                <w:i/>
                <w:lang w:val="es-ES_tradnl" w:eastAsia="es-ES"/>
              </w:rPr>
              <w:t xml:space="preserve">para dar fe de ello firma la presente. </w:t>
            </w:r>
          </w:p>
        </w:tc>
      </w:tr>
      <w:tr w:rsidR="00D8319B" w:rsidRPr="005F025C" w:rsidTr="000F44F7">
        <w:trPr>
          <w:trHeight w:val="417"/>
        </w:trPr>
        <w:tc>
          <w:tcPr>
            <w:tcW w:w="56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5F025C">
              <w:rPr>
                <w:rFonts w:eastAsia="Times New Roman" w:cstheme="minorHAnsi"/>
                <w:lang w:val="es-ES_tradnl" w:eastAsia="es-ES"/>
              </w:rPr>
              <w:t xml:space="preserve">Nombre  </w:t>
            </w:r>
          </w:p>
        </w:tc>
        <w:tc>
          <w:tcPr>
            <w:tcW w:w="5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5F025C">
              <w:rPr>
                <w:rFonts w:eastAsia="Times New Roman" w:cstheme="minorHAnsi"/>
                <w:lang w:val="es-ES_tradnl" w:eastAsia="es-ES"/>
              </w:rPr>
              <w:t>Firma y cuño</w:t>
            </w:r>
          </w:p>
        </w:tc>
      </w:tr>
      <w:tr w:rsidR="00D8319B" w:rsidRPr="005F025C" w:rsidTr="000F44F7">
        <w:trPr>
          <w:trHeight w:val="417"/>
        </w:trPr>
        <w:tc>
          <w:tcPr>
            <w:tcW w:w="5657" w:type="dxa"/>
            <w:tcBorders>
              <w:left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5F025C">
              <w:rPr>
                <w:rFonts w:eastAsia="Times New Roman" w:cstheme="minorHAnsi"/>
                <w:lang w:val="es-ES_tradnl" w:eastAsia="es-ES"/>
              </w:rPr>
              <w:t>Cargo</w:t>
            </w:r>
          </w:p>
        </w:tc>
        <w:tc>
          <w:tcPr>
            <w:tcW w:w="52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  <w:tr w:rsidR="00D8319B" w:rsidRPr="005F025C" w:rsidTr="000F44F7">
        <w:trPr>
          <w:trHeight w:val="417"/>
        </w:trPr>
        <w:tc>
          <w:tcPr>
            <w:tcW w:w="565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5F025C">
              <w:rPr>
                <w:rFonts w:eastAsia="Times New Roman" w:cstheme="minorHAnsi"/>
                <w:lang w:val="es-ES_tradnl" w:eastAsia="es-ES"/>
              </w:rPr>
              <w:t>Fecha</w:t>
            </w:r>
          </w:p>
        </w:tc>
        <w:tc>
          <w:tcPr>
            <w:tcW w:w="5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5F025C" w:rsidRDefault="00D8319B" w:rsidP="006B184D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</w:tbl>
    <w:p w:rsidR="00F42B74" w:rsidRPr="005F025C" w:rsidRDefault="00F42B74" w:rsidP="006B184D">
      <w:pPr>
        <w:spacing w:after="12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379"/>
        <w:gridCol w:w="2693"/>
      </w:tblGrid>
      <w:tr w:rsidR="00F42B74" w:rsidRPr="005F025C" w:rsidTr="009C1A31">
        <w:tc>
          <w:tcPr>
            <w:tcW w:w="1809" w:type="dxa"/>
            <w:vMerge w:val="restart"/>
            <w:vAlign w:val="center"/>
          </w:tcPr>
          <w:p w:rsidR="00F42B74" w:rsidRPr="005F025C" w:rsidRDefault="00F42B74" w:rsidP="006B184D">
            <w:pPr>
              <w:jc w:val="center"/>
              <w:rPr>
                <w:b/>
              </w:rPr>
            </w:pPr>
            <w:r w:rsidRPr="005F025C">
              <w:rPr>
                <w:b/>
              </w:rPr>
              <w:t>CECMED</w:t>
            </w:r>
          </w:p>
        </w:tc>
        <w:tc>
          <w:tcPr>
            <w:tcW w:w="6379" w:type="dxa"/>
          </w:tcPr>
          <w:p w:rsidR="00F42B74" w:rsidRPr="005F025C" w:rsidRDefault="00F42B74" w:rsidP="006B184D">
            <w:pPr>
              <w:rPr>
                <w:b/>
              </w:rPr>
            </w:pPr>
            <w:r w:rsidRPr="005F025C">
              <w:rPr>
                <w:b/>
              </w:rPr>
              <w:t>Evaluado por :</w:t>
            </w:r>
          </w:p>
        </w:tc>
        <w:tc>
          <w:tcPr>
            <w:tcW w:w="2693" w:type="dxa"/>
          </w:tcPr>
          <w:p w:rsidR="00F42B74" w:rsidRPr="005F025C" w:rsidRDefault="00F42B74" w:rsidP="006B184D">
            <w:pPr>
              <w:rPr>
                <w:b/>
              </w:rPr>
            </w:pPr>
            <w:r w:rsidRPr="005F025C">
              <w:rPr>
                <w:b/>
              </w:rPr>
              <w:t>Fecha:</w:t>
            </w:r>
          </w:p>
        </w:tc>
      </w:tr>
      <w:tr w:rsidR="00F42B74" w:rsidRPr="005F025C" w:rsidTr="009C1A31">
        <w:tc>
          <w:tcPr>
            <w:tcW w:w="1809" w:type="dxa"/>
            <w:vMerge/>
          </w:tcPr>
          <w:p w:rsidR="00F42B74" w:rsidRPr="005F025C" w:rsidRDefault="00F42B74" w:rsidP="006B184D">
            <w:pPr>
              <w:rPr>
                <w:b/>
              </w:rPr>
            </w:pPr>
          </w:p>
        </w:tc>
        <w:tc>
          <w:tcPr>
            <w:tcW w:w="6379" w:type="dxa"/>
          </w:tcPr>
          <w:p w:rsidR="00F42B74" w:rsidRPr="005F025C" w:rsidRDefault="00F42B74" w:rsidP="006B184D">
            <w:pPr>
              <w:rPr>
                <w:b/>
              </w:rPr>
            </w:pPr>
            <w:r w:rsidRPr="005F025C">
              <w:rPr>
                <w:b/>
              </w:rPr>
              <w:t xml:space="preserve">Dictamen:               </w:t>
            </w:r>
            <w:r w:rsidRPr="005F025C">
              <w:rPr>
                <w:b/>
              </w:rPr>
              <w:sym w:font="Wingdings 2" w:char="F030"/>
            </w:r>
            <w:r w:rsidRPr="005F025C">
              <w:rPr>
                <w:b/>
              </w:rPr>
              <w:t xml:space="preserve">Aprobado            </w:t>
            </w:r>
            <w:r w:rsidRPr="005F025C">
              <w:rPr>
                <w:b/>
              </w:rPr>
              <w:sym w:font="Wingdings 2" w:char="F030"/>
            </w:r>
            <w:r w:rsidRPr="005F025C">
              <w:rPr>
                <w:b/>
              </w:rPr>
              <w:t>Rechazado</w:t>
            </w:r>
          </w:p>
        </w:tc>
        <w:tc>
          <w:tcPr>
            <w:tcW w:w="2693" w:type="dxa"/>
          </w:tcPr>
          <w:p w:rsidR="00F42B74" w:rsidRPr="005F025C" w:rsidRDefault="00F42B74" w:rsidP="006B184D">
            <w:pPr>
              <w:rPr>
                <w:b/>
              </w:rPr>
            </w:pPr>
            <w:r w:rsidRPr="005F025C">
              <w:rPr>
                <w:b/>
              </w:rPr>
              <w:t>Firma:</w:t>
            </w:r>
          </w:p>
        </w:tc>
      </w:tr>
    </w:tbl>
    <w:p w:rsidR="00947F25" w:rsidRPr="005F025C" w:rsidRDefault="00947F25" w:rsidP="00AA1166">
      <w:pPr>
        <w:spacing w:before="480"/>
        <w:rPr>
          <w:b/>
        </w:rPr>
      </w:pPr>
    </w:p>
    <w:sectPr w:rsidR="00947F25" w:rsidRPr="005F025C" w:rsidSect="003562E0">
      <w:footerReference w:type="default" r:id="rId9"/>
      <w:pgSz w:w="12240" w:h="15840" w:code="1"/>
      <w:pgMar w:top="1417" w:right="282" w:bottom="0" w:left="709" w:header="426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DF8" w:rsidRDefault="004E7DF8" w:rsidP="00947F25">
      <w:pPr>
        <w:spacing w:after="0" w:line="240" w:lineRule="auto"/>
      </w:pPr>
      <w:r>
        <w:separator/>
      </w:r>
    </w:p>
  </w:endnote>
  <w:endnote w:type="continuationSeparator" w:id="0">
    <w:p w:rsidR="004E7DF8" w:rsidRDefault="004E7DF8" w:rsidP="0094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88828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600BA" w:rsidRDefault="00A600BA" w:rsidP="00D75955">
            <w:pPr>
              <w:pStyle w:val="Piedepgina"/>
              <w:jc w:val="right"/>
            </w:pPr>
            <w:r w:rsidRPr="00D75955">
              <w:rPr>
                <w:i/>
              </w:rPr>
              <w:t xml:space="preserve">Página </w:t>
            </w:r>
            <w:r w:rsidR="005A1755" w:rsidRPr="00D75955">
              <w:rPr>
                <w:bCs/>
                <w:i/>
                <w:sz w:val="24"/>
                <w:szCs w:val="24"/>
              </w:rPr>
              <w:fldChar w:fldCharType="begin"/>
            </w:r>
            <w:r w:rsidRPr="00D75955">
              <w:rPr>
                <w:bCs/>
                <w:i/>
              </w:rPr>
              <w:instrText>PAGE</w:instrText>
            </w:r>
            <w:r w:rsidR="005A1755" w:rsidRPr="00D75955">
              <w:rPr>
                <w:bCs/>
                <w:i/>
                <w:sz w:val="24"/>
                <w:szCs w:val="24"/>
              </w:rPr>
              <w:fldChar w:fldCharType="separate"/>
            </w:r>
            <w:r w:rsidR="005926FA">
              <w:rPr>
                <w:bCs/>
                <w:i/>
                <w:noProof/>
              </w:rPr>
              <w:t>1</w:t>
            </w:r>
            <w:r w:rsidR="005A1755" w:rsidRPr="00D75955">
              <w:rPr>
                <w:bCs/>
                <w:i/>
                <w:sz w:val="24"/>
                <w:szCs w:val="24"/>
              </w:rPr>
              <w:fldChar w:fldCharType="end"/>
            </w:r>
            <w:r w:rsidRPr="00D75955">
              <w:rPr>
                <w:i/>
              </w:rPr>
              <w:t xml:space="preserve"> de </w:t>
            </w:r>
            <w:r w:rsidR="005A1755" w:rsidRPr="00D75955">
              <w:rPr>
                <w:bCs/>
                <w:i/>
                <w:sz w:val="24"/>
                <w:szCs w:val="24"/>
              </w:rPr>
              <w:fldChar w:fldCharType="begin"/>
            </w:r>
            <w:r w:rsidRPr="00D75955">
              <w:rPr>
                <w:bCs/>
                <w:i/>
              </w:rPr>
              <w:instrText>NUMPAGES</w:instrText>
            </w:r>
            <w:r w:rsidR="005A1755" w:rsidRPr="00D75955">
              <w:rPr>
                <w:bCs/>
                <w:i/>
                <w:sz w:val="24"/>
                <w:szCs w:val="24"/>
              </w:rPr>
              <w:fldChar w:fldCharType="separate"/>
            </w:r>
            <w:r w:rsidR="005926FA">
              <w:rPr>
                <w:bCs/>
                <w:i/>
                <w:noProof/>
              </w:rPr>
              <w:t>2</w:t>
            </w:r>
            <w:r w:rsidR="005A1755" w:rsidRPr="00D75955">
              <w:rPr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A600BA" w:rsidRDefault="00A600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DF8" w:rsidRDefault="004E7DF8" w:rsidP="00947F25">
      <w:pPr>
        <w:spacing w:after="0" w:line="240" w:lineRule="auto"/>
      </w:pPr>
      <w:r>
        <w:separator/>
      </w:r>
    </w:p>
  </w:footnote>
  <w:footnote w:type="continuationSeparator" w:id="0">
    <w:p w:rsidR="004E7DF8" w:rsidRDefault="004E7DF8" w:rsidP="00947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0B4D"/>
    <w:multiLevelType w:val="multilevel"/>
    <w:tmpl w:val="064E21D0"/>
    <w:lvl w:ilvl="0">
      <w:start w:val="3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8" w:hanging="1800"/>
      </w:pPr>
      <w:rPr>
        <w:rFonts w:hint="default"/>
      </w:rPr>
    </w:lvl>
  </w:abstractNum>
  <w:abstractNum w:abstractNumId="1">
    <w:nsid w:val="1EA26783"/>
    <w:multiLevelType w:val="multilevel"/>
    <w:tmpl w:val="C32E63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8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>
    <w:nsid w:val="1EF84300"/>
    <w:multiLevelType w:val="hybridMultilevel"/>
    <w:tmpl w:val="53507D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C6DF5"/>
    <w:multiLevelType w:val="multilevel"/>
    <w:tmpl w:val="540264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1AC4090"/>
    <w:multiLevelType w:val="multilevel"/>
    <w:tmpl w:val="62F6158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5">
    <w:nsid w:val="31C1708F"/>
    <w:multiLevelType w:val="hybridMultilevel"/>
    <w:tmpl w:val="182CA4F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4759"/>
    <w:multiLevelType w:val="hybridMultilevel"/>
    <w:tmpl w:val="674EA02C"/>
    <w:lvl w:ilvl="0" w:tplc="2D266FF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09D1"/>
    <w:multiLevelType w:val="hybridMultilevel"/>
    <w:tmpl w:val="B96C1982"/>
    <w:lvl w:ilvl="0" w:tplc="0180070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8" w:hanging="360"/>
      </w:pPr>
    </w:lvl>
    <w:lvl w:ilvl="2" w:tplc="0C0A001B" w:tentative="1">
      <w:start w:val="1"/>
      <w:numFmt w:val="lowerRoman"/>
      <w:lvlText w:val="%3."/>
      <w:lvlJc w:val="right"/>
      <w:pPr>
        <w:ind w:left="1818" w:hanging="180"/>
      </w:pPr>
    </w:lvl>
    <w:lvl w:ilvl="3" w:tplc="0C0A000F" w:tentative="1">
      <w:start w:val="1"/>
      <w:numFmt w:val="decimal"/>
      <w:lvlText w:val="%4."/>
      <w:lvlJc w:val="left"/>
      <w:pPr>
        <w:ind w:left="2538" w:hanging="360"/>
      </w:pPr>
    </w:lvl>
    <w:lvl w:ilvl="4" w:tplc="0C0A0019" w:tentative="1">
      <w:start w:val="1"/>
      <w:numFmt w:val="lowerLetter"/>
      <w:lvlText w:val="%5."/>
      <w:lvlJc w:val="left"/>
      <w:pPr>
        <w:ind w:left="3258" w:hanging="360"/>
      </w:pPr>
    </w:lvl>
    <w:lvl w:ilvl="5" w:tplc="0C0A001B" w:tentative="1">
      <w:start w:val="1"/>
      <w:numFmt w:val="lowerRoman"/>
      <w:lvlText w:val="%6."/>
      <w:lvlJc w:val="right"/>
      <w:pPr>
        <w:ind w:left="3978" w:hanging="180"/>
      </w:pPr>
    </w:lvl>
    <w:lvl w:ilvl="6" w:tplc="0C0A000F" w:tentative="1">
      <w:start w:val="1"/>
      <w:numFmt w:val="decimal"/>
      <w:lvlText w:val="%7."/>
      <w:lvlJc w:val="left"/>
      <w:pPr>
        <w:ind w:left="4698" w:hanging="360"/>
      </w:pPr>
    </w:lvl>
    <w:lvl w:ilvl="7" w:tplc="0C0A0019" w:tentative="1">
      <w:start w:val="1"/>
      <w:numFmt w:val="lowerLetter"/>
      <w:lvlText w:val="%8."/>
      <w:lvlJc w:val="left"/>
      <w:pPr>
        <w:ind w:left="5418" w:hanging="360"/>
      </w:pPr>
    </w:lvl>
    <w:lvl w:ilvl="8" w:tplc="0C0A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">
    <w:nsid w:val="6C58318B"/>
    <w:multiLevelType w:val="hybridMultilevel"/>
    <w:tmpl w:val="C99A91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0"/>
    <w:lvlOverride w:ilvl="0">
      <w:startOverride w:val="14"/>
    </w:lvlOverride>
    <w:lvlOverride w:ilvl="1">
      <w:startOverride w:val="4"/>
    </w:lvlOverride>
  </w:num>
  <w:num w:numId="7">
    <w:abstractNumId w:val="0"/>
    <w:lvlOverride w:ilvl="0">
      <w:startOverride w:val="14"/>
    </w:lvlOverride>
    <w:lvlOverride w:ilvl="1">
      <w:startOverride w:val="4"/>
    </w:lvlOverride>
  </w:num>
  <w:num w:numId="8">
    <w:abstractNumId w:val="4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60"/>
    <w:rsid w:val="0000770C"/>
    <w:rsid w:val="000F44F7"/>
    <w:rsid w:val="00101A39"/>
    <w:rsid w:val="00152538"/>
    <w:rsid w:val="00155025"/>
    <w:rsid w:val="001D4D90"/>
    <w:rsid w:val="00240F7A"/>
    <w:rsid w:val="0024113D"/>
    <w:rsid w:val="002708A7"/>
    <w:rsid w:val="002728A3"/>
    <w:rsid w:val="002825D5"/>
    <w:rsid w:val="002C05CF"/>
    <w:rsid w:val="002D40FC"/>
    <w:rsid w:val="002D58FA"/>
    <w:rsid w:val="002F3C1B"/>
    <w:rsid w:val="003000B2"/>
    <w:rsid w:val="0030201E"/>
    <w:rsid w:val="00314D1C"/>
    <w:rsid w:val="003562E0"/>
    <w:rsid w:val="003935A8"/>
    <w:rsid w:val="003A6909"/>
    <w:rsid w:val="00412102"/>
    <w:rsid w:val="00441BCA"/>
    <w:rsid w:val="00441DFB"/>
    <w:rsid w:val="00486006"/>
    <w:rsid w:val="004A1B5E"/>
    <w:rsid w:val="004A7A8D"/>
    <w:rsid w:val="004B13F2"/>
    <w:rsid w:val="004C680E"/>
    <w:rsid w:val="004E06EF"/>
    <w:rsid w:val="004E7DF8"/>
    <w:rsid w:val="005016AB"/>
    <w:rsid w:val="0057057F"/>
    <w:rsid w:val="00572C70"/>
    <w:rsid w:val="005926FA"/>
    <w:rsid w:val="005A1755"/>
    <w:rsid w:val="005C0057"/>
    <w:rsid w:val="005C79E5"/>
    <w:rsid w:val="005E076B"/>
    <w:rsid w:val="005F025C"/>
    <w:rsid w:val="006359C1"/>
    <w:rsid w:val="00666181"/>
    <w:rsid w:val="00667E07"/>
    <w:rsid w:val="006B184D"/>
    <w:rsid w:val="006B2DAC"/>
    <w:rsid w:val="00700C63"/>
    <w:rsid w:val="00711B20"/>
    <w:rsid w:val="007411F8"/>
    <w:rsid w:val="0075369E"/>
    <w:rsid w:val="00766C9C"/>
    <w:rsid w:val="00774B6F"/>
    <w:rsid w:val="00792900"/>
    <w:rsid w:val="007C67EE"/>
    <w:rsid w:val="007E2CFF"/>
    <w:rsid w:val="00811838"/>
    <w:rsid w:val="008160AF"/>
    <w:rsid w:val="00822F53"/>
    <w:rsid w:val="00830322"/>
    <w:rsid w:val="00864055"/>
    <w:rsid w:val="00874F76"/>
    <w:rsid w:val="008775B3"/>
    <w:rsid w:val="008B2D81"/>
    <w:rsid w:val="008F4465"/>
    <w:rsid w:val="009019CF"/>
    <w:rsid w:val="00933F3D"/>
    <w:rsid w:val="00942847"/>
    <w:rsid w:val="00947F25"/>
    <w:rsid w:val="009C1A31"/>
    <w:rsid w:val="00A16E57"/>
    <w:rsid w:val="00A600BA"/>
    <w:rsid w:val="00A75917"/>
    <w:rsid w:val="00AA1166"/>
    <w:rsid w:val="00B012F1"/>
    <w:rsid w:val="00B04260"/>
    <w:rsid w:val="00B17D65"/>
    <w:rsid w:val="00B618F5"/>
    <w:rsid w:val="00B67632"/>
    <w:rsid w:val="00B83D7F"/>
    <w:rsid w:val="00B853A1"/>
    <w:rsid w:val="00BA149A"/>
    <w:rsid w:val="00BD308B"/>
    <w:rsid w:val="00BE651A"/>
    <w:rsid w:val="00BF6AF0"/>
    <w:rsid w:val="00C033C0"/>
    <w:rsid w:val="00C03EE7"/>
    <w:rsid w:val="00C842F5"/>
    <w:rsid w:val="00C84E02"/>
    <w:rsid w:val="00CA6777"/>
    <w:rsid w:val="00D62F6E"/>
    <w:rsid w:val="00D75955"/>
    <w:rsid w:val="00D8319B"/>
    <w:rsid w:val="00D86DF0"/>
    <w:rsid w:val="00E023CF"/>
    <w:rsid w:val="00E6799C"/>
    <w:rsid w:val="00E80C9E"/>
    <w:rsid w:val="00E84AB3"/>
    <w:rsid w:val="00EB5118"/>
    <w:rsid w:val="00ED0A89"/>
    <w:rsid w:val="00ED1569"/>
    <w:rsid w:val="00EF6807"/>
    <w:rsid w:val="00F01FF2"/>
    <w:rsid w:val="00F42B74"/>
    <w:rsid w:val="00F54D41"/>
    <w:rsid w:val="00F70222"/>
    <w:rsid w:val="00F7392B"/>
    <w:rsid w:val="00F77C59"/>
    <w:rsid w:val="00F81A11"/>
    <w:rsid w:val="00F86157"/>
    <w:rsid w:val="00F9259F"/>
    <w:rsid w:val="00FB6484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59"/>
  </w:style>
  <w:style w:type="paragraph" w:styleId="Ttulo1">
    <w:name w:val="heading 1"/>
    <w:basedOn w:val="Normal"/>
    <w:next w:val="Normal"/>
    <w:link w:val="Ttulo1Car"/>
    <w:autoRedefine/>
    <w:qFormat/>
    <w:rsid w:val="00BA149A"/>
    <w:pPr>
      <w:tabs>
        <w:tab w:val="left" w:pos="34"/>
      </w:tabs>
      <w:spacing w:before="20" w:after="20" w:line="240" w:lineRule="auto"/>
      <w:ind w:left="34"/>
      <w:outlineLvl w:val="0"/>
    </w:pPr>
    <w:rPr>
      <w:rFonts w:eastAsia="Times New Roman" w:cstheme="minorHAns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F25"/>
  </w:style>
  <w:style w:type="paragraph" w:styleId="Piedepgina">
    <w:name w:val="footer"/>
    <w:basedOn w:val="Normal"/>
    <w:link w:val="Piedepgina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25"/>
  </w:style>
  <w:style w:type="table" w:styleId="Tablaconcuadrcula">
    <w:name w:val="Table Grid"/>
    <w:basedOn w:val="Tablanormal"/>
    <w:uiPriority w:val="59"/>
    <w:rsid w:val="009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BA149A"/>
    <w:rPr>
      <w:rFonts w:eastAsia="Times New Roman" w:cstheme="minorHAnsi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511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autoRedefine/>
    <w:rsid w:val="004C680E"/>
    <w:pPr>
      <w:spacing w:after="60" w:line="240" w:lineRule="auto"/>
      <w:jc w:val="both"/>
    </w:pPr>
    <w:rPr>
      <w:rFonts w:eastAsia="Times New Roman" w:cstheme="minorHAnsi"/>
      <w:i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C680E"/>
    <w:rPr>
      <w:rFonts w:eastAsia="Times New Roman" w:cstheme="minorHAnsi"/>
      <w:i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59"/>
  </w:style>
  <w:style w:type="paragraph" w:styleId="Ttulo1">
    <w:name w:val="heading 1"/>
    <w:basedOn w:val="Normal"/>
    <w:next w:val="Normal"/>
    <w:link w:val="Ttulo1Car"/>
    <w:autoRedefine/>
    <w:qFormat/>
    <w:rsid w:val="00BA149A"/>
    <w:pPr>
      <w:tabs>
        <w:tab w:val="left" w:pos="34"/>
      </w:tabs>
      <w:spacing w:before="20" w:after="20" w:line="240" w:lineRule="auto"/>
      <w:ind w:left="34"/>
      <w:outlineLvl w:val="0"/>
    </w:pPr>
    <w:rPr>
      <w:rFonts w:eastAsia="Times New Roman" w:cstheme="minorHAns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F25"/>
  </w:style>
  <w:style w:type="paragraph" w:styleId="Piedepgina">
    <w:name w:val="footer"/>
    <w:basedOn w:val="Normal"/>
    <w:link w:val="Piedepgina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25"/>
  </w:style>
  <w:style w:type="table" w:styleId="Tablaconcuadrcula">
    <w:name w:val="Table Grid"/>
    <w:basedOn w:val="Tablanormal"/>
    <w:uiPriority w:val="59"/>
    <w:rsid w:val="009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BA149A"/>
    <w:rPr>
      <w:rFonts w:eastAsia="Times New Roman" w:cstheme="minorHAnsi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511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autoRedefine/>
    <w:rsid w:val="004C680E"/>
    <w:pPr>
      <w:spacing w:after="60" w:line="240" w:lineRule="auto"/>
      <w:jc w:val="both"/>
    </w:pPr>
    <w:rPr>
      <w:rFonts w:eastAsia="Times New Roman" w:cstheme="minorHAnsi"/>
      <w:i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C680E"/>
    <w:rPr>
      <w:rFonts w:eastAsia="Times New Roman" w:cstheme="minorHAnsi"/>
      <w:i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A97C7-A8E3-41CC-BA0E-651BEA53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Nuñez Nuñez</dc:creator>
  <cp:lastModifiedBy>Miriam Socorro Trujillo</cp:lastModifiedBy>
  <cp:revision>2</cp:revision>
  <cp:lastPrinted>2014-04-23T16:00:00Z</cp:lastPrinted>
  <dcterms:created xsi:type="dcterms:W3CDTF">2014-05-08T17:28:00Z</dcterms:created>
  <dcterms:modified xsi:type="dcterms:W3CDTF">2014-05-08T17:28:00Z</dcterms:modified>
</cp:coreProperties>
</file>